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5835" w:rsidRDefault="00655835" w:rsidP="002C66E7">
      <w:pPr>
        <w:jc w:val="center"/>
        <w:rPr>
          <w:b/>
          <w:color w:val="70AD47" w:themeColor="accent6"/>
          <w:sz w:val="40"/>
          <w:szCs w:val="40"/>
        </w:rPr>
      </w:pPr>
    </w:p>
    <w:p w:rsidR="006D16CA" w:rsidRPr="00655835" w:rsidRDefault="002C66E7" w:rsidP="002C66E7">
      <w:pPr>
        <w:jc w:val="center"/>
        <w:rPr>
          <w:b/>
          <w:color w:val="70AD47" w:themeColor="accent6"/>
          <w:sz w:val="52"/>
          <w:szCs w:val="40"/>
        </w:rPr>
      </w:pPr>
      <w:r w:rsidRPr="00655835">
        <w:rPr>
          <w:b/>
          <w:color w:val="70AD47" w:themeColor="accent6"/>
          <w:sz w:val="52"/>
          <w:szCs w:val="40"/>
        </w:rPr>
        <w:t>How to Sign-In For Events at the Haddam Senior Center Using SchedulesPlus</w:t>
      </w:r>
    </w:p>
    <w:p w:rsidR="002C66E7" w:rsidRDefault="002C66E7" w:rsidP="002C66E7">
      <w:pPr>
        <w:rPr>
          <w:b/>
          <w:sz w:val="24"/>
          <w:szCs w:val="24"/>
        </w:rPr>
      </w:pPr>
    </w:p>
    <w:p w:rsidR="002C66E7" w:rsidRDefault="002C66E7" w:rsidP="002C66E7">
      <w:pPr>
        <w:rPr>
          <w:b/>
          <w:sz w:val="24"/>
          <w:szCs w:val="24"/>
        </w:rPr>
      </w:pPr>
      <w:r>
        <w:rPr>
          <w:b/>
          <w:sz w:val="24"/>
          <w:szCs w:val="24"/>
        </w:rPr>
        <w:t>From your phone, tablet or computer</w:t>
      </w:r>
      <w:r w:rsidR="00F44E80">
        <w:rPr>
          <w:b/>
          <w:sz w:val="24"/>
          <w:szCs w:val="24"/>
        </w:rPr>
        <w:t>:</w:t>
      </w:r>
    </w:p>
    <w:p w:rsidR="00F44E80" w:rsidRDefault="00B836C2" w:rsidP="002C66E7">
      <w:pPr>
        <w:rPr>
          <w:sz w:val="24"/>
          <w:szCs w:val="24"/>
        </w:rPr>
      </w:pPr>
      <w:r>
        <w:rPr>
          <w:sz w:val="24"/>
          <w:szCs w:val="24"/>
        </w:rPr>
        <w:t xml:space="preserve">Go to your browser </w:t>
      </w:r>
      <w:r w:rsidR="0056726E">
        <w:rPr>
          <w:sz w:val="24"/>
          <w:szCs w:val="24"/>
        </w:rPr>
        <w:t xml:space="preserve">(the icon that takes you to the internet) either </w:t>
      </w:r>
      <w:r>
        <w:rPr>
          <w:sz w:val="24"/>
          <w:szCs w:val="24"/>
        </w:rPr>
        <w:t xml:space="preserve">Safari, Chrome, </w:t>
      </w:r>
      <w:r w:rsidR="004428CF">
        <w:rPr>
          <w:sz w:val="24"/>
          <w:szCs w:val="24"/>
        </w:rPr>
        <w:t xml:space="preserve">Firefox, </w:t>
      </w:r>
      <w:r>
        <w:rPr>
          <w:sz w:val="24"/>
          <w:szCs w:val="24"/>
        </w:rPr>
        <w:t xml:space="preserve">Duck </w:t>
      </w:r>
      <w:proofErr w:type="spellStart"/>
      <w:r>
        <w:rPr>
          <w:sz w:val="24"/>
          <w:szCs w:val="24"/>
        </w:rPr>
        <w:t>Duck</w:t>
      </w:r>
      <w:proofErr w:type="spellEnd"/>
      <w:r>
        <w:rPr>
          <w:sz w:val="24"/>
          <w:szCs w:val="24"/>
        </w:rPr>
        <w:t xml:space="preserve"> Go etc. (Chrome is preferred) and type in </w:t>
      </w:r>
      <w:hyperlink r:id="rId5" w:history="1">
        <w:r w:rsidRPr="0081123C">
          <w:rPr>
            <w:rStyle w:val="Hyperlink"/>
            <w:sz w:val="24"/>
            <w:szCs w:val="24"/>
          </w:rPr>
          <w:t>https://schedulesplus.com/haddam</w:t>
        </w:r>
      </w:hyperlink>
      <w:r w:rsidR="004428CF">
        <w:rPr>
          <w:sz w:val="24"/>
          <w:szCs w:val="24"/>
        </w:rPr>
        <w:t xml:space="preserve"> and select Enter.</w:t>
      </w:r>
    </w:p>
    <w:p w:rsidR="00B836C2" w:rsidRDefault="004428CF" w:rsidP="004428CF">
      <w:pPr>
        <w:pStyle w:val="ListParagraph"/>
        <w:numPr>
          <w:ilvl w:val="0"/>
          <w:numId w:val="1"/>
        </w:numPr>
        <w:rPr>
          <w:sz w:val="24"/>
          <w:szCs w:val="24"/>
        </w:rPr>
      </w:pPr>
      <w:r w:rsidRPr="004428CF">
        <w:rPr>
          <w:b/>
          <w:sz w:val="24"/>
          <w:szCs w:val="24"/>
        </w:rPr>
        <w:t xml:space="preserve">Tip: </w:t>
      </w:r>
      <w:r w:rsidR="00B836C2" w:rsidRPr="004428CF">
        <w:rPr>
          <w:sz w:val="24"/>
          <w:szCs w:val="24"/>
        </w:rPr>
        <w:t>I</w:t>
      </w:r>
      <w:r w:rsidR="00EC43D3" w:rsidRPr="004428CF">
        <w:rPr>
          <w:sz w:val="24"/>
          <w:szCs w:val="24"/>
        </w:rPr>
        <w:t>f you are able to, I suggest you bookmark</w:t>
      </w:r>
      <w:r w:rsidRPr="004428CF">
        <w:rPr>
          <w:sz w:val="24"/>
          <w:szCs w:val="24"/>
        </w:rPr>
        <w:t xml:space="preserve"> the </w:t>
      </w:r>
      <w:proofErr w:type="spellStart"/>
      <w:r w:rsidRPr="004428CF">
        <w:rPr>
          <w:sz w:val="24"/>
          <w:szCs w:val="24"/>
        </w:rPr>
        <w:t>url</w:t>
      </w:r>
      <w:proofErr w:type="spellEnd"/>
      <w:r w:rsidRPr="004428CF">
        <w:rPr>
          <w:sz w:val="24"/>
          <w:szCs w:val="24"/>
        </w:rPr>
        <w:t xml:space="preserve"> (website) so you can easily call it up as needed. There are several ways to do this depending on which browser you are using. If you need help with this, please let Doreen know.</w:t>
      </w:r>
    </w:p>
    <w:p w:rsidR="004428CF" w:rsidRPr="004428CF" w:rsidRDefault="004428CF" w:rsidP="004428CF">
      <w:pPr>
        <w:rPr>
          <w:sz w:val="24"/>
          <w:szCs w:val="24"/>
        </w:rPr>
      </w:pPr>
    </w:p>
    <w:p w:rsidR="00B836C2" w:rsidRDefault="004428CF" w:rsidP="002C66E7">
      <w:pPr>
        <w:rPr>
          <w:sz w:val="24"/>
          <w:szCs w:val="24"/>
        </w:rPr>
      </w:pPr>
      <w:r>
        <w:rPr>
          <w:sz w:val="24"/>
          <w:szCs w:val="24"/>
        </w:rPr>
        <w:t>The landing page should look like this:</w:t>
      </w:r>
    </w:p>
    <w:p w:rsidR="004428CF" w:rsidRDefault="004428CF" w:rsidP="002C66E7">
      <w:pPr>
        <w:rPr>
          <w:sz w:val="24"/>
          <w:szCs w:val="24"/>
        </w:rPr>
      </w:pPr>
      <w:r w:rsidRPr="004428CF">
        <w:rPr>
          <w:sz w:val="24"/>
          <w:szCs w:val="24"/>
        </w:rPr>
        <w:drawing>
          <wp:inline distT="0" distB="0" distL="0" distR="0" wp14:anchorId="6BE9D558" wp14:editId="3EB7A63D">
            <wp:extent cx="2651760" cy="39044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51760" cy="3904488"/>
                    </a:xfrm>
                    <a:prstGeom prst="rect">
                      <a:avLst/>
                    </a:prstGeom>
                  </pic:spPr>
                </pic:pic>
              </a:graphicData>
            </a:graphic>
          </wp:inline>
        </w:drawing>
      </w:r>
    </w:p>
    <w:p w:rsidR="004428CF" w:rsidRDefault="004428CF" w:rsidP="002C66E7">
      <w:pPr>
        <w:rPr>
          <w:sz w:val="24"/>
          <w:szCs w:val="24"/>
        </w:rPr>
      </w:pPr>
      <w:r>
        <w:rPr>
          <w:sz w:val="24"/>
          <w:szCs w:val="24"/>
        </w:rPr>
        <w:t xml:space="preserve">Select the green Login button </w:t>
      </w:r>
    </w:p>
    <w:p w:rsidR="004428CF" w:rsidRDefault="004428CF" w:rsidP="002C66E7">
      <w:pPr>
        <w:rPr>
          <w:sz w:val="24"/>
          <w:szCs w:val="24"/>
        </w:rPr>
      </w:pPr>
      <w:r w:rsidRPr="004428CF">
        <w:rPr>
          <w:sz w:val="24"/>
          <w:szCs w:val="24"/>
        </w:rPr>
        <w:drawing>
          <wp:inline distT="0" distB="0" distL="0" distR="0" wp14:anchorId="49B48898" wp14:editId="3F30BC99">
            <wp:extent cx="2542032" cy="7132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42032" cy="713232"/>
                    </a:xfrm>
                    <a:prstGeom prst="rect">
                      <a:avLst/>
                    </a:prstGeom>
                  </pic:spPr>
                </pic:pic>
              </a:graphicData>
            </a:graphic>
          </wp:inline>
        </w:drawing>
      </w:r>
    </w:p>
    <w:p w:rsidR="00A721B9" w:rsidRDefault="00C9288C" w:rsidP="002C66E7">
      <w:pPr>
        <w:rPr>
          <w:sz w:val="24"/>
          <w:szCs w:val="24"/>
        </w:rPr>
      </w:pPr>
      <w:r>
        <w:rPr>
          <w:sz w:val="24"/>
          <w:szCs w:val="24"/>
        </w:rPr>
        <w:lastRenderedPageBreak/>
        <w:t>I</w:t>
      </w:r>
      <w:r w:rsidR="00A721B9">
        <w:rPr>
          <w:sz w:val="24"/>
          <w:szCs w:val="24"/>
        </w:rPr>
        <w:t>n the n</w:t>
      </w:r>
      <w:r w:rsidR="004428CF">
        <w:rPr>
          <w:sz w:val="24"/>
          <w:szCs w:val="24"/>
        </w:rPr>
        <w:t>ext screen</w:t>
      </w:r>
      <w:r w:rsidR="00A721B9">
        <w:rPr>
          <w:sz w:val="24"/>
          <w:szCs w:val="24"/>
        </w:rPr>
        <w:t>,</w:t>
      </w:r>
      <w:r w:rsidR="00102EDC">
        <w:rPr>
          <w:sz w:val="24"/>
          <w:szCs w:val="24"/>
        </w:rPr>
        <w:t xml:space="preserve"> you will</w:t>
      </w:r>
      <w:r w:rsidR="004428CF">
        <w:rPr>
          <w:sz w:val="24"/>
          <w:szCs w:val="24"/>
        </w:rPr>
        <w:t xml:space="preserve"> </w:t>
      </w:r>
      <w:r w:rsidR="00102EDC">
        <w:rPr>
          <w:sz w:val="24"/>
          <w:szCs w:val="24"/>
        </w:rPr>
        <w:t>e</w:t>
      </w:r>
      <w:r w:rsidR="00102EDC">
        <w:rPr>
          <w:sz w:val="24"/>
          <w:szCs w:val="24"/>
        </w:rPr>
        <w:t xml:space="preserve">nter your phone number. It can be all ten numbers, or the last seven. </w:t>
      </w:r>
      <w:r w:rsidR="00102EDC">
        <w:rPr>
          <w:sz w:val="24"/>
          <w:szCs w:val="24"/>
        </w:rPr>
        <w:t xml:space="preserve"> Once entered, select the green Search button.</w:t>
      </w:r>
      <w:r w:rsidR="00A721B9">
        <w:rPr>
          <w:sz w:val="24"/>
          <w:szCs w:val="24"/>
        </w:rPr>
        <w:t xml:space="preserve"> </w:t>
      </w:r>
    </w:p>
    <w:p w:rsidR="004428CF" w:rsidRDefault="00A721B9" w:rsidP="002C66E7">
      <w:pPr>
        <w:rPr>
          <w:sz w:val="24"/>
          <w:szCs w:val="24"/>
        </w:rPr>
      </w:pPr>
      <w:r>
        <w:rPr>
          <w:sz w:val="24"/>
          <w:szCs w:val="24"/>
        </w:rPr>
        <w:t>*Note: If your name doesn’t appear, doublecheck that you have entered the correct number. If I have both your cell number and landline number, you can enter either.</w:t>
      </w:r>
    </w:p>
    <w:p w:rsidR="004428CF" w:rsidRDefault="00102EDC" w:rsidP="002C66E7">
      <w:pPr>
        <w:rPr>
          <w:sz w:val="24"/>
          <w:szCs w:val="24"/>
        </w:rPr>
      </w:pPr>
      <w:r w:rsidRPr="00102EDC">
        <w:rPr>
          <w:sz w:val="24"/>
          <w:szCs w:val="24"/>
        </w:rPr>
        <w:drawing>
          <wp:inline distT="0" distB="0" distL="0" distR="0" wp14:anchorId="05E6CF22" wp14:editId="0D32EF50">
            <wp:extent cx="3172968" cy="2450592"/>
            <wp:effectExtent l="0" t="0" r="889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72968" cy="2450592"/>
                    </a:xfrm>
                    <a:prstGeom prst="rect">
                      <a:avLst/>
                    </a:prstGeom>
                  </pic:spPr>
                </pic:pic>
              </a:graphicData>
            </a:graphic>
          </wp:inline>
        </w:drawing>
      </w:r>
    </w:p>
    <w:p w:rsidR="00D93979" w:rsidRDefault="00D93979" w:rsidP="002C66E7">
      <w:pPr>
        <w:rPr>
          <w:sz w:val="24"/>
          <w:szCs w:val="24"/>
        </w:rPr>
      </w:pPr>
      <w:r>
        <w:rPr>
          <w:sz w:val="24"/>
          <w:szCs w:val="24"/>
        </w:rPr>
        <w:t>Once you’ve entered your number and Search, your name will appear in the yellow box. Select your name and you are now logged in!</w:t>
      </w:r>
    </w:p>
    <w:p w:rsidR="00D93979" w:rsidRDefault="00D93979" w:rsidP="002C66E7">
      <w:pPr>
        <w:rPr>
          <w:sz w:val="24"/>
          <w:szCs w:val="24"/>
        </w:rPr>
      </w:pPr>
      <w:r>
        <w:rPr>
          <w:sz w:val="24"/>
          <w:szCs w:val="24"/>
        </w:rPr>
        <w:t>*Note: If you and a spouse share a phone number, both of your names will appear separately.</w:t>
      </w:r>
    </w:p>
    <w:p w:rsidR="00D93979" w:rsidRDefault="00D93979" w:rsidP="002C66E7">
      <w:pPr>
        <w:rPr>
          <w:sz w:val="24"/>
          <w:szCs w:val="24"/>
        </w:rPr>
      </w:pPr>
      <w:r w:rsidRPr="00D93979">
        <w:rPr>
          <w:sz w:val="24"/>
          <w:szCs w:val="24"/>
        </w:rPr>
        <w:drawing>
          <wp:inline distT="0" distB="0" distL="0" distR="0" wp14:anchorId="5DD0D648" wp14:editId="76AEFCC5">
            <wp:extent cx="2651990" cy="297967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51990" cy="2979678"/>
                    </a:xfrm>
                    <a:prstGeom prst="rect">
                      <a:avLst/>
                    </a:prstGeom>
                  </pic:spPr>
                </pic:pic>
              </a:graphicData>
            </a:graphic>
          </wp:inline>
        </w:drawing>
      </w:r>
    </w:p>
    <w:p w:rsidR="00655835" w:rsidRDefault="00655835" w:rsidP="002C66E7">
      <w:pPr>
        <w:rPr>
          <w:sz w:val="24"/>
          <w:szCs w:val="24"/>
        </w:rPr>
      </w:pPr>
    </w:p>
    <w:p w:rsidR="00655835" w:rsidRDefault="00655835" w:rsidP="002C66E7">
      <w:pPr>
        <w:rPr>
          <w:sz w:val="24"/>
          <w:szCs w:val="24"/>
        </w:rPr>
      </w:pPr>
    </w:p>
    <w:p w:rsidR="00655835" w:rsidRDefault="00655835" w:rsidP="002C66E7">
      <w:pPr>
        <w:rPr>
          <w:sz w:val="24"/>
          <w:szCs w:val="24"/>
        </w:rPr>
      </w:pPr>
    </w:p>
    <w:p w:rsidR="00655835" w:rsidRDefault="00655835" w:rsidP="002C66E7">
      <w:pPr>
        <w:rPr>
          <w:sz w:val="24"/>
          <w:szCs w:val="24"/>
        </w:rPr>
      </w:pPr>
    </w:p>
    <w:p w:rsidR="00655835" w:rsidRDefault="00655835" w:rsidP="002C66E7">
      <w:pPr>
        <w:rPr>
          <w:sz w:val="24"/>
          <w:szCs w:val="24"/>
        </w:rPr>
      </w:pPr>
    </w:p>
    <w:p w:rsidR="00655835" w:rsidRDefault="00655835" w:rsidP="002C66E7">
      <w:pPr>
        <w:rPr>
          <w:sz w:val="24"/>
          <w:szCs w:val="24"/>
        </w:rPr>
      </w:pPr>
    </w:p>
    <w:p w:rsidR="007E661A" w:rsidRDefault="007E661A" w:rsidP="002C66E7">
      <w:pPr>
        <w:rPr>
          <w:sz w:val="24"/>
          <w:szCs w:val="24"/>
        </w:rPr>
      </w:pPr>
      <w:r>
        <w:rPr>
          <w:sz w:val="24"/>
          <w:szCs w:val="24"/>
        </w:rPr>
        <w:t xml:space="preserve">The easiest way to </w:t>
      </w:r>
      <w:r w:rsidR="00D27C36">
        <w:rPr>
          <w:sz w:val="24"/>
          <w:szCs w:val="24"/>
        </w:rPr>
        <w:t>select an event/lunch is through the Calendar. Select the Calendar button as shown below.</w:t>
      </w:r>
    </w:p>
    <w:p w:rsidR="00655835" w:rsidRDefault="007E661A" w:rsidP="002C66E7">
      <w:pPr>
        <w:rPr>
          <w:sz w:val="24"/>
          <w:szCs w:val="24"/>
        </w:rPr>
      </w:pPr>
      <w:r w:rsidRPr="007E661A">
        <w:rPr>
          <w:sz w:val="24"/>
          <w:szCs w:val="24"/>
        </w:rPr>
        <w:drawing>
          <wp:inline distT="0" distB="0" distL="0" distR="0" wp14:anchorId="7373B095" wp14:editId="790ECCC6">
            <wp:extent cx="3191256" cy="4169664"/>
            <wp:effectExtent l="0" t="0" r="952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91256" cy="4169664"/>
                    </a:xfrm>
                    <a:prstGeom prst="rect">
                      <a:avLst/>
                    </a:prstGeom>
                  </pic:spPr>
                </pic:pic>
              </a:graphicData>
            </a:graphic>
          </wp:inline>
        </w:drawing>
      </w:r>
    </w:p>
    <w:p w:rsidR="00D27C36" w:rsidRDefault="00D27C36" w:rsidP="002C66E7">
      <w:pPr>
        <w:rPr>
          <w:sz w:val="24"/>
          <w:szCs w:val="24"/>
        </w:rPr>
      </w:pPr>
      <w:r>
        <w:rPr>
          <w:sz w:val="24"/>
          <w:szCs w:val="24"/>
        </w:rPr>
        <w:t xml:space="preserve">All of the events listed in the calendar </w:t>
      </w:r>
      <w:r w:rsidR="00A721B9">
        <w:rPr>
          <w:sz w:val="24"/>
          <w:szCs w:val="24"/>
        </w:rPr>
        <w:t>include</w:t>
      </w:r>
      <w:r>
        <w:rPr>
          <w:sz w:val="24"/>
          <w:szCs w:val="24"/>
        </w:rPr>
        <w:t xml:space="preserve"> a clickable link to register for the event you want to attend. </w:t>
      </w:r>
      <w:r w:rsidRPr="00655835">
        <w:rPr>
          <w:sz w:val="24"/>
          <w:szCs w:val="24"/>
          <w:u w:val="single"/>
        </w:rPr>
        <w:t>Not all events require advanced reservation</w:t>
      </w:r>
      <w:r>
        <w:rPr>
          <w:sz w:val="24"/>
          <w:szCs w:val="24"/>
        </w:rPr>
        <w:t xml:space="preserve">. If you select </w:t>
      </w:r>
      <w:r w:rsidR="008A07FD">
        <w:rPr>
          <w:sz w:val="24"/>
          <w:szCs w:val="24"/>
        </w:rPr>
        <w:t xml:space="preserve">one of these, it will simply bring up the event with no place to register. </w:t>
      </w:r>
      <w:r w:rsidR="00655835">
        <w:rPr>
          <w:sz w:val="24"/>
          <w:szCs w:val="24"/>
        </w:rPr>
        <w:t>C</w:t>
      </w:r>
      <w:r w:rsidR="008A07FD">
        <w:rPr>
          <w:sz w:val="24"/>
          <w:szCs w:val="24"/>
        </w:rPr>
        <w:t>lick the calendar button at the top of the screen, and it will return you to the calendar as shown below.</w:t>
      </w:r>
    </w:p>
    <w:p w:rsidR="00D27C36" w:rsidRDefault="00655835" w:rsidP="002C66E7">
      <w:pPr>
        <w:rPr>
          <w:sz w:val="24"/>
          <w:szCs w:val="24"/>
        </w:rPr>
      </w:pPr>
      <w:r>
        <w:rPr>
          <w:sz w:val="24"/>
          <w:szCs w:val="24"/>
        </w:rPr>
        <w:t xml:space="preserve">To register for lunch or an event, click the link </w:t>
      </w:r>
      <w:r>
        <w:rPr>
          <w:sz w:val="24"/>
          <w:szCs w:val="24"/>
        </w:rPr>
        <w:t>for</w:t>
      </w:r>
      <w:r>
        <w:rPr>
          <w:sz w:val="24"/>
          <w:szCs w:val="24"/>
        </w:rPr>
        <w:t xml:space="preserve"> the </w:t>
      </w:r>
      <w:r>
        <w:rPr>
          <w:sz w:val="24"/>
          <w:szCs w:val="24"/>
        </w:rPr>
        <w:t xml:space="preserve">lunch/event on the </w:t>
      </w:r>
      <w:r>
        <w:rPr>
          <w:sz w:val="24"/>
          <w:szCs w:val="24"/>
        </w:rPr>
        <w:t>date and time you want</w:t>
      </w:r>
      <w:r>
        <w:rPr>
          <w:sz w:val="24"/>
          <w:szCs w:val="24"/>
        </w:rPr>
        <w:t>.</w:t>
      </w:r>
      <w:r>
        <w:rPr>
          <w:sz w:val="24"/>
          <w:szCs w:val="24"/>
        </w:rPr>
        <w:t xml:space="preserve"> </w:t>
      </w:r>
      <w:r w:rsidR="00D27C36" w:rsidRPr="00D27C36">
        <w:rPr>
          <w:sz w:val="24"/>
          <w:szCs w:val="24"/>
        </w:rPr>
        <w:drawing>
          <wp:inline distT="0" distB="0" distL="0" distR="0" wp14:anchorId="02366ECA" wp14:editId="610D9E9E">
            <wp:extent cx="6858000" cy="23145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2314575"/>
                    </a:xfrm>
                    <a:prstGeom prst="rect">
                      <a:avLst/>
                    </a:prstGeom>
                  </pic:spPr>
                </pic:pic>
              </a:graphicData>
            </a:graphic>
          </wp:inline>
        </w:drawing>
      </w:r>
    </w:p>
    <w:p w:rsidR="00655835" w:rsidRDefault="00655835" w:rsidP="002C66E7">
      <w:pPr>
        <w:rPr>
          <w:sz w:val="24"/>
          <w:szCs w:val="24"/>
        </w:rPr>
      </w:pPr>
    </w:p>
    <w:p w:rsidR="00655835" w:rsidRDefault="00655835" w:rsidP="002C66E7">
      <w:pPr>
        <w:rPr>
          <w:sz w:val="24"/>
          <w:szCs w:val="24"/>
        </w:rPr>
      </w:pPr>
    </w:p>
    <w:p w:rsidR="00655835" w:rsidRDefault="00655835" w:rsidP="002C66E7">
      <w:pPr>
        <w:rPr>
          <w:sz w:val="24"/>
          <w:szCs w:val="24"/>
        </w:rPr>
      </w:pPr>
    </w:p>
    <w:p w:rsidR="008A07FD" w:rsidRDefault="00655835" w:rsidP="002C66E7">
      <w:pPr>
        <w:rPr>
          <w:sz w:val="24"/>
          <w:szCs w:val="24"/>
        </w:rPr>
      </w:pPr>
      <w:r>
        <w:rPr>
          <w:sz w:val="24"/>
          <w:szCs w:val="24"/>
        </w:rPr>
        <w:t>T</w:t>
      </w:r>
      <w:r>
        <w:rPr>
          <w:sz w:val="24"/>
          <w:szCs w:val="24"/>
        </w:rPr>
        <w:t>he following screen will come up.</w:t>
      </w:r>
      <w:r>
        <w:rPr>
          <w:sz w:val="24"/>
          <w:szCs w:val="24"/>
        </w:rPr>
        <w:t xml:space="preserve"> </w:t>
      </w:r>
      <w:r w:rsidR="008A07FD">
        <w:rPr>
          <w:sz w:val="24"/>
          <w:szCs w:val="24"/>
        </w:rPr>
        <w:t>Confirm it is the correct date and time, and select the blue Sign Up Now button in the lower left.</w:t>
      </w:r>
    </w:p>
    <w:p w:rsidR="008A07FD" w:rsidRDefault="008A07FD" w:rsidP="002C66E7">
      <w:pPr>
        <w:rPr>
          <w:sz w:val="24"/>
          <w:szCs w:val="24"/>
        </w:rPr>
      </w:pPr>
      <w:r w:rsidRPr="008A07FD">
        <w:rPr>
          <w:sz w:val="24"/>
          <w:szCs w:val="24"/>
        </w:rPr>
        <w:drawing>
          <wp:inline distT="0" distB="0" distL="0" distR="0" wp14:anchorId="27872AC0" wp14:editId="798F1608">
            <wp:extent cx="6858000" cy="25368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58000" cy="2536825"/>
                    </a:xfrm>
                    <a:prstGeom prst="rect">
                      <a:avLst/>
                    </a:prstGeom>
                  </pic:spPr>
                </pic:pic>
              </a:graphicData>
            </a:graphic>
          </wp:inline>
        </w:drawing>
      </w:r>
    </w:p>
    <w:p w:rsidR="008A07FD" w:rsidRDefault="008A07FD" w:rsidP="002C66E7">
      <w:pPr>
        <w:rPr>
          <w:sz w:val="24"/>
          <w:szCs w:val="24"/>
        </w:rPr>
      </w:pPr>
    </w:p>
    <w:p w:rsidR="008A07FD" w:rsidRDefault="00E63B11" w:rsidP="002C66E7">
      <w:pPr>
        <w:rPr>
          <w:sz w:val="24"/>
          <w:szCs w:val="24"/>
        </w:rPr>
      </w:pPr>
      <w:r>
        <w:rPr>
          <w:sz w:val="24"/>
          <w:szCs w:val="24"/>
        </w:rPr>
        <w:t>The system will ask you to confirm that this is the event you want to sign up for, select Yes, Sign-Up.</w:t>
      </w:r>
    </w:p>
    <w:p w:rsidR="00E63B11" w:rsidRDefault="00E63B11" w:rsidP="002C66E7">
      <w:pPr>
        <w:rPr>
          <w:sz w:val="24"/>
          <w:szCs w:val="24"/>
        </w:rPr>
      </w:pPr>
      <w:r>
        <w:rPr>
          <w:sz w:val="24"/>
          <w:szCs w:val="24"/>
        </w:rPr>
        <w:t xml:space="preserve">*Note: The lunches are set up as “Lunch - M,T,Th” as the name for every Monday, Tuesday and Thursday lunch. In this screen you are </w:t>
      </w:r>
      <w:r w:rsidRPr="00E63B11">
        <w:rPr>
          <w:sz w:val="24"/>
          <w:szCs w:val="24"/>
          <w:u w:val="single"/>
        </w:rPr>
        <w:t>only selecting one day</w:t>
      </w:r>
      <w:r>
        <w:rPr>
          <w:sz w:val="24"/>
          <w:szCs w:val="24"/>
        </w:rPr>
        <w:t>, either a Monday, Tuesday or a Thursday, not all three.  Friday lunch events are set up as “Lunch – F”.</w:t>
      </w:r>
    </w:p>
    <w:p w:rsidR="008A07FD" w:rsidRDefault="008A07FD" w:rsidP="002C66E7">
      <w:pPr>
        <w:rPr>
          <w:sz w:val="24"/>
          <w:szCs w:val="24"/>
        </w:rPr>
      </w:pPr>
      <w:r w:rsidRPr="008A07FD">
        <w:rPr>
          <w:sz w:val="24"/>
          <w:szCs w:val="24"/>
        </w:rPr>
        <w:drawing>
          <wp:inline distT="0" distB="0" distL="0" distR="0" wp14:anchorId="171752A1" wp14:editId="7FF9029F">
            <wp:extent cx="6858000" cy="28835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8000" cy="2883535"/>
                    </a:xfrm>
                    <a:prstGeom prst="rect">
                      <a:avLst/>
                    </a:prstGeom>
                  </pic:spPr>
                </pic:pic>
              </a:graphicData>
            </a:graphic>
          </wp:inline>
        </w:drawing>
      </w:r>
    </w:p>
    <w:p w:rsidR="008A07FD" w:rsidRDefault="008A07FD" w:rsidP="002C66E7">
      <w:pPr>
        <w:rPr>
          <w:sz w:val="24"/>
          <w:szCs w:val="24"/>
        </w:rPr>
      </w:pPr>
    </w:p>
    <w:p w:rsidR="00E63B11" w:rsidRDefault="00E63B11" w:rsidP="002C66E7">
      <w:pPr>
        <w:rPr>
          <w:sz w:val="24"/>
          <w:szCs w:val="24"/>
        </w:rPr>
      </w:pPr>
      <w:r>
        <w:rPr>
          <w:sz w:val="24"/>
          <w:szCs w:val="24"/>
        </w:rPr>
        <w:t>The next screen let’s you know that you are confirmed on the date you selected. If this is incorrect, there is an option to cancel the reservation in red. If the information is correct, you are done!</w:t>
      </w:r>
    </w:p>
    <w:p w:rsidR="00E63B11" w:rsidRDefault="00E63B11" w:rsidP="002C66E7">
      <w:pPr>
        <w:rPr>
          <w:sz w:val="24"/>
          <w:szCs w:val="24"/>
        </w:rPr>
      </w:pPr>
      <w:r w:rsidRPr="00E63B11">
        <w:rPr>
          <w:sz w:val="24"/>
          <w:szCs w:val="24"/>
        </w:rPr>
        <w:lastRenderedPageBreak/>
        <w:drawing>
          <wp:inline distT="0" distB="0" distL="0" distR="0" wp14:anchorId="00B44770" wp14:editId="039611B2">
            <wp:extent cx="6858000" cy="28098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58000" cy="2809875"/>
                    </a:xfrm>
                    <a:prstGeom prst="rect">
                      <a:avLst/>
                    </a:prstGeom>
                  </pic:spPr>
                </pic:pic>
              </a:graphicData>
            </a:graphic>
          </wp:inline>
        </w:drawing>
      </w:r>
    </w:p>
    <w:p w:rsidR="00E63B11" w:rsidRDefault="00E63B11" w:rsidP="002C66E7">
      <w:pPr>
        <w:rPr>
          <w:sz w:val="24"/>
          <w:szCs w:val="24"/>
        </w:rPr>
      </w:pPr>
      <w:r>
        <w:rPr>
          <w:sz w:val="24"/>
          <w:szCs w:val="24"/>
        </w:rPr>
        <w:t xml:space="preserve">You can then select </w:t>
      </w:r>
      <w:r w:rsidR="00655835">
        <w:rPr>
          <w:sz w:val="24"/>
          <w:szCs w:val="24"/>
        </w:rPr>
        <w:t>Calendar to register for another lunch or event</w:t>
      </w:r>
      <w:r w:rsidR="00655835">
        <w:rPr>
          <w:sz w:val="24"/>
          <w:szCs w:val="24"/>
        </w:rPr>
        <w:t xml:space="preserve">, or </w:t>
      </w:r>
      <w:r w:rsidR="00655835">
        <w:rPr>
          <w:sz w:val="24"/>
          <w:szCs w:val="24"/>
        </w:rPr>
        <w:t>select</w:t>
      </w:r>
      <w:r w:rsidR="00655835">
        <w:rPr>
          <w:sz w:val="24"/>
          <w:szCs w:val="24"/>
        </w:rPr>
        <w:t xml:space="preserve"> </w:t>
      </w:r>
      <w:r>
        <w:rPr>
          <w:sz w:val="24"/>
          <w:szCs w:val="24"/>
        </w:rPr>
        <w:t>the green Logout button in the upper right to l</w:t>
      </w:r>
      <w:r w:rsidR="00655835">
        <w:rPr>
          <w:sz w:val="24"/>
          <w:szCs w:val="24"/>
        </w:rPr>
        <w:t>og out of</w:t>
      </w:r>
      <w:r>
        <w:rPr>
          <w:sz w:val="24"/>
          <w:szCs w:val="24"/>
        </w:rPr>
        <w:t xml:space="preserve"> the website.</w:t>
      </w:r>
    </w:p>
    <w:p w:rsidR="00655835" w:rsidRDefault="00655835" w:rsidP="002C66E7">
      <w:pPr>
        <w:rPr>
          <w:sz w:val="24"/>
          <w:szCs w:val="24"/>
        </w:rPr>
      </w:pPr>
    </w:p>
    <w:p w:rsidR="00655835" w:rsidRDefault="0056726E" w:rsidP="002C66E7">
      <w:pPr>
        <w:rPr>
          <w:sz w:val="32"/>
          <w:szCs w:val="24"/>
        </w:rPr>
      </w:pPr>
      <w:r w:rsidRPr="0056726E">
        <w:rPr>
          <w:sz w:val="32"/>
          <w:szCs w:val="24"/>
        </w:rPr>
        <w:t>Using the Week</w:t>
      </w:r>
      <w:r w:rsidR="00CD544E">
        <w:rPr>
          <w:sz w:val="32"/>
          <w:szCs w:val="24"/>
        </w:rPr>
        <w:t>-</w:t>
      </w:r>
      <w:r w:rsidRPr="0056726E">
        <w:rPr>
          <w:sz w:val="32"/>
          <w:szCs w:val="24"/>
        </w:rPr>
        <w:t>at</w:t>
      </w:r>
      <w:r w:rsidR="00CD544E">
        <w:rPr>
          <w:sz w:val="32"/>
          <w:szCs w:val="24"/>
        </w:rPr>
        <w:t>-</w:t>
      </w:r>
      <w:r w:rsidRPr="0056726E">
        <w:rPr>
          <w:sz w:val="32"/>
          <w:szCs w:val="24"/>
        </w:rPr>
        <w:t>a</w:t>
      </w:r>
      <w:r w:rsidR="00CD544E">
        <w:rPr>
          <w:sz w:val="32"/>
          <w:szCs w:val="24"/>
        </w:rPr>
        <w:t>-</w:t>
      </w:r>
      <w:r w:rsidRPr="0056726E">
        <w:rPr>
          <w:sz w:val="32"/>
          <w:szCs w:val="24"/>
        </w:rPr>
        <w:t>Glance View to Register for Lunch and Events:</w:t>
      </w:r>
    </w:p>
    <w:p w:rsidR="0056726E" w:rsidRDefault="0056726E" w:rsidP="002C66E7">
      <w:pPr>
        <w:rPr>
          <w:sz w:val="24"/>
          <w:szCs w:val="24"/>
        </w:rPr>
      </w:pPr>
      <w:r>
        <w:rPr>
          <w:sz w:val="24"/>
          <w:szCs w:val="24"/>
        </w:rPr>
        <w:t>As with most things, there are multiple ways to register for lunch and events. If you have trouble clicking the link using the calendar view, you can also register using the Week</w:t>
      </w:r>
      <w:r w:rsidR="00CD544E">
        <w:rPr>
          <w:sz w:val="24"/>
          <w:szCs w:val="24"/>
        </w:rPr>
        <w:t>-</w:t>
      </w:r>
      <w:r>
        <w:rPr>
          <w:sz w:val="24"/>
          <w:szCs w:val="24"/>
        </w:rPr>
        <w:t>at</w:t>
      </w:r>
      <w:r w:rsidR="00CD544E">
        <w:rPr>
          <w:sz w:val="24"/>
          <w:szCs w:val="24"/>
        </w:rPr>
        <w:t>-</w:t>
      </w:r>
      <w:r>
        <w:rPr>
          <w:sz w:val="24"/>
          <w:szCs w:val="24"/>
        </w:rPr>
        <w:t>a</w:t>
      </w:r>
      <w:r w:rsidR="00CD544E">
        <w:rPr>
          <w:sz w:val="24"/>
          <w:szCs w:val="24"/>
        </w:rPr>
        <w:t>-</w:t>
      </w:r>
      <w:r>
        <w:rPr>
          <w:sz w:val="24"/>
          <w:szCs w:val="24"/>
        </w:rPr>
        <w:t>Glance view in Calendar. You will use the steps above to get to the calendar view and select the Week</w:t>
      </w:r>
      <w:r w:rsidR="00CD544E">
        <w:rPr>
          <w:sz w:val="24"/>
          <w:szCs w:val="24"/>
        </w:rPr>
        <w:t>-</w:t>
      </w:r>
      <w:r>
        <w:rPr>
          <w:sz w:val="24"/>
          <w:szCs w:val="24"/>
        </w:rPr>
        <w:t>at</w:t>
      </w:r>
      <w:r w:rsidR="00CD544E">
        <w:rPr>
          <w:sz w:val="24"/>
          <w:szCs w:val="24"/>
        </w:rPr>
        <w:t>-</w:t>
      </w:r>
      <w:r>
        <w:rPr>
          <w:sz w:val="24"/>
          <w:szCs w:val="24"/>
        </w:rPr>
        <w:t>a</w:t>
      </w:r>
      <w:r w:rsidR="00CD544E">
        <w:rPr>
          <w:sz w:val="24"/>
          <w:szCs w:val="24"/>
        </w:rPr>
        <w:t>-</w:t>
      </w:r>
      <w:r>
        <w:rPr>
          <w:sz w:val="24"/>
          <w:szCs w:val="24"/>
        </w:rPr>
        <w:t>Glance Button at the top of the screen.</w:t>
      </w:r>
    </w:p>
    <w:p w:rsidR="00CD544E" w:rsidRDefault="00CD544E" w:rsidP="002C66E7">
      <w:pPr>
        <w:rPr>
          <w:sz w:val="24"/>
          <w:szCs w:val="24"/>
        </w:rPr>
      </w:pPr>
    </w:p>
    <w:p w:rsidR="0056726E" w:rsidRDefault="0056726E" w:rsidP="002C66E7">
      <w:pPr>
        <w:rPr>
          <w:sz w:val="24"/>
          <w:szCs w:val="24"/>
        </w:rPr>
      </w:pPr>
      <w:r w:rsidRPr="0056726E">
        <w:rPr>
          <w:sz w:val="24"/>
          <w:szCs w:val="24"/>
        </w:rPr>
        <w:drawing>
          <wp:inline distT="0" distB="0" distL="0" distR="0" wp14:anchorId="54532B61" wp14:editId="4FD4FBD6">
            <wp:extent cx="6858000" cy="24460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2446020"/>
                    </a:xfrm>
                    <a:prstGeom prst="rect">
                      <a:avLst/>
                    </a:prstGeom>
                  </pic:spPr>
                </pic:pic>
              </a:graphicData>
            </a:graphic>
          </wp:inline>
        </w:drawing>
      </w:r>
    </w:p>
    <w:p w:rsidR="00CD544E" w:rsidRDefault="00CD544E" w:rsidP="002C66E7">
      <w:pPr>
        <w:rPr>
          <w:sz w:val="24"/>
          <w:szCs w:val="24"/>
        </w:rPr>
      </w:pPr>
    </w:p>
    <w:p w:rsidR="00CD544E" w:rsidRDefault="00CD544E" w:rsidP="002C66E7">
      <w:pPr>
        <w:rPr>
          <w:sz w:val="24"/>
          <w:szCs w:val="24"/>
        </w:rPr>
      </w:pPr>
    </w:p>
    <w:p w:rsidR="00CD544E" w:rsidRDefault="00CD544E" w:rsidP="002C66E7">
      <w:pPr>
        <w:rPr>
          <w:sz w:val="24"/>
          <w:szCs w:val="24"/>
        </w:rPr>
      </w:pPr>
    </w:p>
    <w:p w:rsidR="00CD544E" w:rsidRDefault="00CD544E" w:rsidP="002C66E7">
      <w:pPr>
        <w:rPr>
          <w:sz w:val="24"/>
          <w:szCs w:val="24"/>
        </w:rPr>
      </w:pPr>
    </w:p>
    <w:p w:rsidR="00CD544E" w:rsidRDefault="00CD544E" w:rsidP="002C66E7">
      <w:pPr>
        <w:rPr>
          <w:sz w:val="24"/>
          <w:szCs w:val="24"/>
        </w:rPr>
      </w:pPr>
    </w:p>
    <w:p w:rsidR="00CD544E" w:rsidRDefault="00CD544E" w:rsidP="00CD544E">
      <w:pPr>
        <w:rPr>
          <w:sz w:val="24"/>
          <w:szCs w:val="24"/>
        </w:rPr>
      </w:pPr>
      <w:r>
        <w:rPr>
          <w:sz w:val="24"/>
          <w:szCs w:val="24"/>
        </w:rPr>
        <w:lastRenderedPageBreak/>
        <w:t>Once selected, you will see all of the events scheduled on a given day for the week. There is also an option to see this view for two weeks by selecting the Show 2 Weeks button. Select the lunch or event on the date you want.</w:t>
      </w:r>
    </w:p>
    <w:p w:rsidR="00CD544E" w:rsidRPr="0056726E" w:rsidRDefault="00CD544E" w:rsidP="002C66E7">
      <w:pPr>
        <w:rPr>
          <w:sz w:val="24"/>
          <w:szCs w:val="24"/>
        </w:rPr>
      </w:pPr>
    </w:p>
    <w:p w:rsidR="00CD544E" w:rsidRDefault="00CD544E" w:rsidP="002C66E7">
      <w:pPr>
        <w:rPr>
          <w:sz w:val="24"/>
          <w:szCs w:val="24"/>
        </w:rPr>
      </w:pPr>
      <w:r w:rsidRPr="00CD544E">
        <w:rPr>
          <w:sz w:val="24"/>
          <w:szCs w:val="24"/>
        </w:rPr>
        <w:drawing>
          <wp:inline distT="0" distB="0" distL="0" distR="0" wp14:anchorId="667288D2" wp14:editId="2314459B">
            <wp:extent cx="3630168" cy="4279392"/>
            <wp:effectExtent l="0" t="0" r="889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30168" cy="4279392"/>
                    </a:xfrm>
                    <a:prstGeom prst="rect">
                      <a:avLst/>
                    </a:prstGeom>
                  </pic:spPr>
                </pic:pic>
              </a:graphicData>
            </a:graphic>
          </wp:inline>
        </w:drawing>
      </w:r>
    </w:p>
    <w:p w:rsidR="0031191A" w:rsidRDefault="00CD544E" w:rsidP="002C66E7">
      <w:pPr>
        <w:rPr>
          <w:sz w:val="24"/>
          <w:szCs w:val="24"/>
        </w:rPr>
      </w:pPr>
      <w:r>
        <w:rPr>
          <w:sz w:val="24"/>
          <w:szCs w:val="24"/>
        </w:rPr>
        <w:t xml:space="preserve">You will get the same confirmation screens as using the calendar. </w:t>
      </w:r>
    </w:p>
    <w:p w:rsidR="0031191A" w:rsidRDefault="00CD544E" w:rsidP="002C66E7">
      <w:pPr>
        <w:rPr>
          <w:sz w:val="24"/>
          <w:szCs w:val="24"/>
        </w:rPr>
      </w:pPr>
      <w:r w:rsidRPr="008A07FD">
        <w:rPr>
          <w:sz w:val="24"/>
          <w:szCs w:val="24"/>
        </w:rPr>
        <w:drawing>
          <wp:inline distT="0" distB="0" distL="0" distR="0" wp14:anchorId="4E336A6E" wp14:editId="2586DFE5">
            <wp:extent cx="6858000" cy="28835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8000" cy="2883535"/>
                    </a:xfrm>
                    <a:prstGeom prst="rect">
                      <a:avLst/>
                    </a:prstGeom>
                  </pic:spPr>
                </pic:pic>
              </a:graphicData>
            </a:graphic>
          </wp:inline>
        </w:drawing>
      </w:r>
    </w:p>
    <w:p w:rsidR="00CD544E" w:rsidRDefault="00CD544E" w:rsidP="002C66E7">
      <w:pPr>
        <w:rPr>
          <w:sz w:val="24"/>
          <w:szCs w:val="24"/>
        </w:rPr>
      </w:pPr>
    </w:p>
    <w:p w:rsidR="00CD544E" w:rsidRDefault="00CD544E" w:rsidP="002C66E7">
      <w:pPr>
        <w:rPr>
          <w:sz w:val="24"/>
          <w:szCs w:val="24"/>
        </w:rPr>
      </w:pPr>
      <w:r w:rsidRPr="00E63B11">
        <w:rPr>
          <w:sz w:val="24"/>
          <w:szCs w:val="24"/>
        </w:rPr>
        <w:lastRenderedPageBreak/>
        <w:drawing>
          <wp:inline distT="0" distB="0" distL="0" distR="0" wp14:anchorId="48907081" wp14:editId="6838D3E9">
            <wp:extent cx="6858000" cy="2809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58000" cy="2809875"/>
                    </a:xfrm>
                    <a:prstGeom prst="rect">
                      <a:avLst/>
                    </a:prstGeom>
                  </pic:spPr>
                </pic:pic>
              </a:graphicData>
            </a:graphic>
          </wp:inline>
        </w:drawing>
      </w:r>
    </w:p>
    <w:p w:rsidR="00CD544E" w:rsidRDefault="00CD544E" w:rsidP="002C66E7">
      <w:pPr>
        <w:rPr>
          <w:sz w:val="24"/>
          <w:szCs w:val="24"/>
        </w:rPr>
      </w:pPr>
      <w:r>
        <w:rPr>
          <w:sz w:val="24"/>
          <w:szCs w:val="24"/>
        </w:rPr>
        <w:t>Once confirmed, it will bring you back to the calendar view and you can follow the same process to register for another lunch or activity, or log out if you are done.</w:t>
      </w:r>
    </w:p>
    <w:p w:rsidR="00CD544E" w:rsidRPr="00B836C2" w:rsidRDefault="00CD544E" w:rsidP="002C66E7">
      <w:pPr>
        <w:rPr>
          <w:sz w:val="24"/>
          <w:szCs w:val="24"/>
        </w:rPr>
      </w:pPr>
      <w:bookmarkStart w:id="0" w:name="_GoBack"/>
      <w:bookmarkEnd w:id="0"/>
    </w:p>
    <w:sectPr w:rsidR="00CD544E" w:rsidRPr="00B836C2" w:rsidSect="002C66E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4A26FF"/>
    <w:multiLevelType w:val="hybridMultilevel"/>
    <w:tmpl w:val="60565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36E"/>
    <w:rsid w:val="00102EDC"/>
    <w:rsid w:val="00232C34"/>
    <w:rsid w:val="00254B96"/>
    <w:rsid w:val="002C66E7"/>
    <w:rsid w:val="0031191A"/>
    <w:rsid w:val="004428CF"/>
    <w:rsid w:val="0056726E"/>
    <w:rsid w:val="00655835"/>
    <w:rsid w:val="006D16CA"/>
    <w:rsid w:val="007E661A"/>
    <w:rsid w:val="008A07FD"/>
    <w:rsid w:val="00A721B9"/>
    <w:rsid w:val="00B836C2"/>
    <w:rsid w:val="00C9288C"/>
    <w:rsid w:val="00CD544E"/>
    <w:rsid w:val="00D27C36"/>
    <w:rsid w:val="00D93979"/>
    <w:rsid w:val="00DC036E"/>
    <w:rsid w:val="00E63B11"/>
    <w:rsid w:val="00EC43D3"/>
    <w:rsid w:val="00F44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493FC"/>
  <w15:chartTrackingRefBased/>
  <w15:docId w15:val="{4F527A68-3F77-4D62-8C7F-1EC40915F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36C2"/>
    <w:rPr>
      <w:color w:val="0563C1" w:themeColor="hyperlink"/>
      <w:u w:val="single"/>
    </w:rPr>
  </w:style>
  <w:style w:type="character" w:styleId="UnresolvedMention">
    <w:name w:val="Unresolved Mention"/>
    <w:basedOn w:val="DefaultParagraphFont"/>
    <w:uiPriority w:val="99"/>
    <w:semiHidden/>
    <w:unhideWhenUsed/>
    <w:rsid w:val="00B836C2"/>
    <w:rPr>
      <w:color w:val="605E5C"/>
      <w:shd w:val="clear" w:color="auto" w:fill="E1DFDD"/>
    </w:rPr>
  </w:style>
  <w:style w:type="paragraph" w:styleId="ListParagraph">
    <w:name w:val="List Paragraph"/>
    <w:basedOn w:val="Normal"/>
    <w:uiPriority w:val="34"/>
    <w:qFormat/>
    <w:rsid w:val="004428CF"/>
    <w:pPr>
      <w:ind w:left="720"/>
      <w:contextualSpacing/>
    </w:pPr>
  </w:style>
  <w:style w:type="paragraph" w:styleId="BalloonText">
    <w:name w:val="Balloon Text"/>
    <w:basedOn w:val="Normal"/>
    <w:link w:val="BalloonTextChar"/>
    <w:uiPriority w:val="99"/>
    <w:semiHidden/>
    <w:unhideWhenUsed/>
    <w:rsid w:val="003119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9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schedulesplus.com/haddam" TargetMode="Externa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1435</TotalTime>
  <Pages>7</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Senior Center Activities Coordinator</dc:creator>
  <cp:keywords/>
  <dc:description/>
  <cp:lastModifiedBy>Senior Center Activities Coordinator</cp:lastModifiedBy>
  <cp:revision>3</cp:revision>
  <cp:lastPrinted>2026-10-20T21:23:00Z</cp:lastPrinted>
  <dcterms:created xsi:type="dcterms:W3CDTF">2026-10-19T18:40:00Z</dcterms:created>
  <dcterms:modified xsi:type="dcterms:W3CDTF">2026-10-20T21:37:00Z</dcterms:modified>
</cp:coreProperties>
</file>